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14" w:rsidRPr="001F2AB4" w:rsidRDefault="007F3B14" w:rsidP="0039307A">
      <w:pPr>
        <w:spacing w:after="0" w:line="240" w:lineRule="auto"/>
        <w:jc w:val="both"/>
        <w:rPr>
          <w:rFonts w:cstheme="minorHAnsi"/>
          <w:color w:val="1F497D" w:themeColor="text2"/>
          <w:sz w:val="24"/>
        </w:rPr>
      </w:pPr>
    </w:p>
    <w:p w:rsidR="00C200E2" w:rsidRPr="00C200E2" w:rsidRDefault="00C200E2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 w:rsidRPr="00C200E2">
        <w:rPr>
          <w:rFonts w:cstheme="minorHAnsi"/>
          <w:b/>
          <w:color w:val="1F497D" w:themeColor="text2"/>
          <w:sz w:val="24"/>
        </w:rPr>
        <w:t>С</w:t>
      </w:r>
      <w:r w:rsidR="00557301" w:rsidRPr="00C200E2">
        <w:rPr>
          <w:rFonts w:cstheme="minorHAnsi"/>
          <w:b/>
          <w:color w:val="1F497D" w:themeColor="text2"/>
          <w:sz w:val="24"/>
        </w:rPr>
        <w:t xml:space="preserve">ведения о доступной технической возможности </w:t>
      </w:r>
    </w:p>
    <w:p w:rsidR="00C200E2" w:rsidRPr="00C200E2" w:rsidRDefault="008C4DFF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>ООО «Универсальный перегрузочный комплекс</w:t>
      </w:r>
      <w:r w:rsidR="00C866AE" w:rsidRPr="00C200E2">
        <w:rPr>
          <w:rFonts w:cstheme="minorHAnsi"/>
          <w:b/>
          <w:color w:val="1F497D" w:themeColor="text2"/>
          <w:sz w:val="24"/>
        </w:rPr>
        <w:t>»</w:t>
      </w:r>
      <w:r w:rsidR="00C200E2" w:rsidRPr="00C200E2">
        <w:rPr>
          <w:rFonts w:cstheme="minorHAnsi"/>
          <w:b/>
          <w:color w:val="1F497D" w:themeColor="text2"/>
          <w:sz w:val="24"/>
        </w:rPr>
        <w:t xml:space="preserve"> </w:t>
      </w:r>
    </w:p>
    <w:p w:rsidR="00557301" w:rsidRPr="005547C8" w:rsidRDefault="0010505A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 xml:space="preserve">по состоянию на </w:t>
      </w:r>
      <w:r w:rsidR="007B5966">
        <w:rPr>
          <w:rFonts w:cstheme="minorHAnsi"/>
          <w:b/>
          <w:color w:val="1F497D" w:themeColor="text2"/>
          <w:sz w:val="24"/>
        </w:rPr>
        <w:t>май</w:t>
      </w:r>
      <w:r w:rsidR="0031180F">
        <w:rPr>
          <w:rFonts w:cstheme="minorHAnsi"/>
          <w:b/>
          <w:color w:val="1F497D" w:themeColor="text2"/>
          <w:sz w:val="24"/>
        </w:rPr>
        <w:t xml:space="preserve"> </w:t>
      </w:r>
      <w:r w:rsidR="00537749">
        <w:rPr>
          <w:rFonts w:cstheme="minorHAnsi"/>
          <w:b/>
          <w:color w:val="1F497D" w:themeColor="text2"/>
          <w:sz w:val="24"/>
        </w:rPr>
        <w:t>20</w:t>
      </w:r>
      <w:r w:rsidR="005547C8" w:rsidRPr="005547C8">
        <w:rPr>
          <w:rFonts w:cstheme="minorHAnsi"/>
          <w:b/>
          <w:color w:val="1F497D" w:themeColor="text2"/>
          <w:sz w:val="24"/>
        </w:rPr>
        <w:t>2</w:t>
      </w:r>
      <w:r w:rsidR="00F25526">
        <w:rPr>
          <w:rFonts w:cstheme="minorHAnsi"/>
          <w:b/>
          <w:color w:val="1F497D" w:themeColor="text2"/>
          <w:sz w:val="24"/>
        </w:rPr>
        <w:t>4</w:t>
      </w:r>
    </w:p>
    <w:p w:rsidR="002E7299" w:rsidRDefault="002E7299" w:rsidP="00C200E2">
      <w:pPr>
        <w:spacing w:after="0" w:line="240" w:lineRule="auto"/>
        <w:jc w:val="both"/>
        <w:rPr>
          <w:rFonts w:cstheme="minorHAnsi"/>
          <w:color w:val="1F497D" w:themeColor="text2"/>
        </w:rPr>
      </w:pPr>
    </w:p>
    <w:p w:rsidR="00F032CC" w:rsidRDefault="00F032CC" w:rsidP="000264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tbl>
      <w:tblPr>
        <w:tblW w:w="9890" w:type="dxa"/>
        <w:jc w:val="center"/>
        <w:tblLayout w:type="fixed"/>
        <w:tblLook w:val="04A0" w:firstRow="1" w:lastRow="0" w:firstColumn="1" w:lastColumn="0" w:noHBand="0" w:noVBand="1"/>
      </w:tblPr>
      <w:tblGrid>
        <w:gridCol w:w="1543"/>
        <w:gridCol w:w="1067"/>
        <w:gridCol w:w="908"/>
        <w:gridCol w:w="909"/>
        <w:gridCol w:w="909"/>
        <w:gridCol w:w="909"/>
        <w:gridCol w:w="909"/>
        <w:gridCol w:w="909"/>
        <w:gridCol w:w="909"/>
        <w:gridCol w:w="904"/>
        <w:gridCol w:w="14"/>
      </w:tblGrid>
      <w:tr w:rsidR="007B5966" w:rsidRPr="00C200E2" w:rsidTr="007B5966">
        <w:trPr>
          <w:gridAfter w:val="1"/>
          <w:wAfter w:w="14" w:type="dxa"/>
          <w:trHeight w:val="600"/>
          <w:jc w:val="center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66" w:rsidRPr="00C200E2" w:rsidRDefault="007B596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Терминал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966" w:rsidRPr="00C200E2" w:rsidRDefault="007B596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Ед. измерения</w:t>
            </w:r>
          </w:p>
        </w:tc>
        <w:tc>
          <w:tcPr>
            <w:tcW w:w="7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5966" w:rsidRPr="00C200E2" w:rsidRDefault="007B5966" w:rsidP="00B601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Доступные (своб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одные) технические возможности*</w:t>
            </w:r>
          </w:p>
        </w:tc>
      </w:tr>
      <w:tr w:rsidR="007B5966" w:rsidRPr="00C200E2" w:rsidTr="007B5966">
        <w:trPr>
          <w:trHeight w:val="315"/>
          <w:jc w:val="center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66" w:rsidRPr="00C200E2" w:rsidRDefault="007B5966" w:rsidP="00C750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966" w:rsidRPr="00C200E2" w:rsidRDefault="007B5966" w:rsidP="00C750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966" w:rsidRPr="0021773A" w:rsidRDefault="007B596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май.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966" w:rsidRPr="0021773A" w:rsidRDefault="007B596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proofErr w:type="spellStart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июн</w:t>
            </w:r>
            <w:proofErr w:type="spellEnd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966" w:rsidRPr="0021773A" w:rsidRDefault="007B596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proofErr w:type="spellStart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июл</w:t>
            </w:r>
            <w:proofErr w:type="spellEnd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966" w:rsidRPr="0021773A" w:rsidRDefault="007B596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авг.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966" w:rsidRPr="0021773A" w:rsidRDefault="007B596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сен.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966" w:rsidRPr="0021773A" w:rsidRDefault="007B596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окт.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966" w:rsidRPr="0021773A" w:rsidRDefault="007B596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ноя.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24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966" w:rsidRPr="0021773A" w:rsidRDefault="007B596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дек.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24</w:t>
            </w:r>
          </w:p>
        </w:tc>
      </w:tr>
      <w:tr w:rsidR="007B5966" w:rsidRPr="00C200E2" w:rsidTr="007B5966">
        <w:trPr>
          <w:trHeight w:val="900"/>
          <w:jc w:val="center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966" w:rsidRPr="008C4DFF" w:rsidRDefault="007B5966" w:rsidP="00C750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0264E7">
              <w:rPr>
                <w:rFonts w:eastAsia="Times New Roman" w:cstheme="minorHAnsi"/>
                <w:color w:val="000000"/>
                <w:sz w:val="18"/>
                <w:lang w:eastAsia="ru-RU"/>
              </w:rPr>
              <w:t>Универсальный перегрузочный комплекс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66" w:rsidRPr="00C200E2" w:rsidRDefault="007B596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тыс. тонн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966" w:rsidRPr="005C5F78" w:rsidRDefault="007B596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966" w:rsidRPr="005C5F78" w:rsidRDefault="007B596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966" w:rsidRPr="005C5F78" w:rsidRDefault="007B596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966" w:rsidRPr="005C5F78" w:rsidRDefault="007B596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966" w:rsidRPr="005C5F78" w:rsidRDefault="007B596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966" w:rsidRPr="005C5F78" w:rsidRDefault="007B596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966" w:rsidRPr="005C5F78" w:rsidRDefault="007B596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966" w:rsidRPr="005C5F78" w:rsidRDefault="007B5966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</w:tr>
    </w:tbl>
    <w:p w:rsidR="00120578" w:rsidRPr="0039307A" w:rsidRDefault="00120578" w:rsidP="000264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bookmarkStart w:id="0" w:name="_GoBack"/>
      <w:bookmarkEnd w:id="0"/>
    </w:p>
    <w:sectPr w:rsidR="00120578" w:rsidRPr="0039307A" w:rsidSect="001205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60"/>
    <w:rsid w:val="0001400B"/>
    <w:rsid w:val="00016241"/>
    <w:rsid w:val="000264E7"/>
    <w:rsid w:val="000554FB"/>
    <w:rsid w:val="00074EAA"/>
    <w:rsid w:val="001008E3"/>
    <w:rsid w:val="0010505A"/>
    <w:rsid w:val="00120578"/>
    <w:rsid w:val="00184A63"/>
    <w:rsid w:val="001C1760"/>
    <w:rsid w:val="001C42A1"/>
    <w:rsid w:val="001C42FD"/>
    <w:rsid w:val="001E4429"/>
    <w:rsid w:val="001F2AB4"/>
    <w:rsid w:val="00201E56"/>
    <w:rsid w:val="0021492D"/>
    <w:rsid w:val="00273C98"/>
    <w:rsid w:val="002A6C2A"/>
    <w:rsid w:val="002C71F5"/>
    <w:rsid w:val="002E7299"/>
    <w:rsid w:val="0030250D"/>
    <w:rsid w:val="0031180F"/>
    <w:rsid w:val="00386D74"/>
    <w:rsid w:val="0039307A"/>
    <w:rsid w:val="003A0E7D"/>
    <w:rsid w:val="003E6A5C"/>
    <w:rsid w:val="00405AC0"/>
    <w:rsid w:val="00406CC1"/>
    <w:rsid w:val="00411C82"/>
    <w:rsid w:val="004E53FC"/>
    <w:rsid w:val="00517C7E"/>
    <w:rsid w:val="00537749"/>
    <w:rsid w:val="00543471"/>
    <w:rsid w:val="005547C8"/>
    <w:rsid w:val="00557301"/>
    <w:rsid w:val="005634E1"/>
    <w:rsid w:val="0056713B"/>
    <w:rsid w:val="005E37BD"/>
    <w:rsid w:val="00653BA3"/>
    <w:rsid w:val="006A131F"/>
    <w:rsid w:val="006A6ABA"/>
    <w:rsid w:val="00771042"/>
    <w:rsid w:val="00793090"/>
    <w:rsid w:val="007B44BB"/>
    <w:rsid w:val="007B5966"/>
    <w:rsid w:val="007F3B14"/>
    <w:rsid w:val="008066F4"/>
    <w:rsid w:val="008908D9"/>
    <w:rsid w:val="008C4DFF"/>
    <w:rsid w:val="008D76DB"/>
    <w:rsid w:val="00960980"/>
    <w:rsid w:val="00966087"/>
    <w:rsid w:val="00975CBE"/>
    <w:rsid w:val="009C0878"/>
    <w:rsid w:val="00A048BB"/>
    <w:rsid w:val="00A1748C"/>
    <w:rsid w:val="00A71028"/>
    <w:rsid w:val="00A969A1"/>
    <w:rsid w:val="00AC19DF"/>
    <w:rsid w:val="00B60146"/>
    <w:rsid w:val="00C01872"/>
    <w:rsid w:val="00C043FA"/>
    <w:rsid w:val="00C200E2"/>
    <w:rsid w:val="00C866AE"/>
    <w:rsid w:val="00D35971"/>
    <w:rsid w:val="00D5546F"/>
    <w:rsid w:val="00D74808"/>
    <w:rsid w:val="00E347A5"/>
    <w:rsid w:val="00E35A95"/>
    <w:rsid w:val="00E46475"/>
    <w:rsid w:val="00E622D9"/>
    <w:rsid w:val="00E64C5C"/>
    <w:rsid w:val="00E821F6"/>
    <w:rsid w:val="00EC2357"/>
    <w:rsid w:val="00EC5F19"/>
    <w:rsid w:val="00EE5C34"/>
    <w:rsid w:val="00F032CC"/>
    <w:rsid w:val="00F05967"/>
    <w:rsid w:val="00F25526"/>
    <w:rsid w:val="00FE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9D280"/>
  <w15:docId w15:val="{F2269DBF-99C7-46D6-8713-9645EEF1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5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2E1D5-0ECD-472B-8AE3-6102777CE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Слюсарев Владимир Владимирович</dc:creator>
  <cp:lastModifiedBy>Ефимов Алексей Владимирович</cp:lastModifiedBy>
  <cp:revision>3</cp:revision>
  <cp:lastPrinted>2017-12-26T09:39:00Z</cp:lastPrinted>
  <dcterms:created xsi:type="dcterms:W3CDTF">2024-05-02T11:00:00Z</dcterms:created>
  <dcterms:modified xsi:type="dcterms:W3CDTF">2024-05-02T11:01:00Z</dcterms:modified>
</cp:coreProperties>
</file>